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C695A" w14:textId="69B26325" w:rsidR="008C2E7C" w:rsidRDefault="00BC480C" w:rsidP="00BC480C">
      <w:r>
        <w:t>Julie Kuo</w:t>
      </w:r>
    </w:p>
    <w:p w14:paraId="361A237C" w14:textId="77777777" w:rsidR="00BC480C" w:rsidRDefault="00BC480C" w:rsidP="00BC480C">
      <w:r>
        <w:t>Lexington High School</w:t>
      </w:r>
    </w:p>
    <w:p w14:paraId="23D02A02" w14:textId="77777777" w:rsidR="00BC480C" w:rsidRDefault="00BC480C" w:rsidP="00BC480C">
      <w:r>
        <w:t>Lexington, MA</w:t>
      </w:r>
    </w:p>
    <w:p w14:paraId="7B926289" w14:textId="39DB0D11" w:rsidR="008C2E7C" w:rsidRDefault="008C2E7C" w:rsidP="00BC480C">
      <w:r>
        <w:t>FPRI Korea study tour</w:t>
      </w:r>
    </w:p>
    <w:p w14:paraId="03E86007" w14:textId="77777777" w:rsidR="00BC480C" w:rsidRDefault="00BC480C" w:rsidP="00BC480C">
      <w:pPr>
        <w:jc w:val="center"/>
      </w:pPr>
    </w:p>
    <w:p w14:paraId="04B8A318" w14:textId="77777777" w:rsidR="00F02104" w:rsidRDefault="00BC480C" w:rsidP="00F02104">
      <w:pPr>
        <w:jc w:val="center"/>
      </w:pPr>
      <w:r>
        <w:t>CONFUCIANISM/NEO-CONFUCIANISM LESSON PLAN</w:t>
      </w:r>
    </w:p>
    <w:p w14:paraId="3A558C30" w14:textId="2297E4F3" w:rsidR="00F02104" w:rsidRDefault="007539FC" w:rsidP="00F02104">
      <w:pPr>
        <w:jc w:val="center"/>
      </w:pPr>
      <w:r>
        <w:t>Two 80-minute classes</w:t>
      </w:r>
      <w:r w:rsidR="00F02104">
        <w:t>, college-prep course, 11th and 12th grades</w:t>
      </w:r>
    </w:p>
    <w:p w14:paraId="7EEFD750" w14:textId="77777777" w:rsidR="00F02104" w:rsidRDefault="00F02104" w:rsidP="00F02104">
      <w:pPr>
        <w:jc w:val="center"/>
      </w:pPr>
    </w:p>
    <w:p w14:paraId="52241C03" w14:textId="28EFA67B" w:rsidR="00F02104" w:rsidRDefault="00F02104" w:rsidP="00F02104">
      <w:r>
        <w:t>COMMON CORE</w:t>
      </w:r>
      <w:r w:rsidR="00B554AD">
        <w:t xml:space="preserve"> STANDARDS FOR ELA-HISTORY/SOCIAL STUDIES</w:t>
      </w:r>
    </w:p>
    <w:bookmarkStart w:id="0" w:name="CCSS.ELA-Literacy.RH.11-12.2"/>
    <w:p w14:paraId="7DF130F2" w14:textId="77777777" w:rsidR="00B554AD" w:rsidRPr="00B554AD" w:rsidRDefault="00B554AD" w:rsidP="00B554AD">
      <w:r w:rsidRPr="00B554AD">
        <w:fldChar w:fldCharType="begin"/>
      </w:r>
      <w:r w:rsidRPr="00B554AD">
        <w:instrText xml:space="preserve"> HYPERLINK "http://www.corestandards.org/ELA-Literacy/RH/11-12/2/" </w:instrText>
      </w:r>
      <w:r w:rsidRPr="00B554AD">
        <w:fldChar w:fldCharType="separate"/>
      </w:r>
      <w:r w:rsidRPr="00B554AD">
        <w:t>CCSS.ELA-LITERACY.RH.11-12.2</w:t>
      </w:r>
      <w:r w:rsidRPr="00B554AD">
        <w:fldChar w:fldCharType="end"/>
      </w:r>
      <w:bookmarkEnd w:id="0"/>
      <w:r w:rsidRPr="00B554AD">
        <w:br/>
      </w:r>
      <w:proofErr w:type="gramStart"/>
      <w:r w:rsidRPr="00B554AD">
        <w:t>Determine</w:t>
      </w:r>
      <w:proofErr w:type="gramEnd"/>
      <w:r w:rsidRPr="00B554AD">
        <w:t xml:space="preserve"> the central ideas or information of a primary or secondary source; provide an accurate summary that makes clear the relationships among the key details and ideas.</w:t>
      </w:r>
    </w:p>
    <w:p w14:paraId="4E5373FC" w14:textId="77777777" w:rsidR="00F02104" w:rsidRDefault="00F02104" w:rsidP="00F02104"/>
    <w:p w14:paraId="72955CAA" w14:textId="77777777" w:rsidR="00F02104" w:rsidRPr="004026B5" w:rsidRDefault="00F02104" w:rsidP="004026B5">
      <w:r w:rsidRPr="004026B5">
        <w:t>MA SOCIAL STUDIES FRAMEWORKS</w:t>
      </w:r>
    </w:p>
    <w:p w14:paraId="2861A0E2" w14:textId="3D18DC82" w:rsidR="00B554AD" w:rsidRPr="004026B5" w:rsidRDefault="00B554AD" w:rsidP="004026B5">
      <w:r w:rsidRPr="004026B5">
        <w:t>WHI.23 Summarize the major reasons for the continuity of Chinese civi</w:t>
      </w:r>
      <w:r w:rsidR="004026B5" w:rsidRPr="004026B5">
        <w:t>lization through the 19th century</w:t>
      </w:r>
    </w:p>
    <w:p w14:paraId="267DA467" w14:textId="06A3F21D" w:rsidR="004026B5" w:rsidRPr="004026B5" w:rsidRDefault="004026B5" w:rsidP="004026B5">
      <w:pPr>
        <w:ind w:firstLine="720"/>
      </w:pPr>
      <w:r>
        <w:t xml:space="preserve">A. </w:t>
      </w:r>
      <w:r w:rsidRPr="004026B5">
        <w:t>the role of kinship and Confucianism in maintaining order and hierarchy</w:t>
      </w:r>
    </w:p>
    <w:p w14:paraId="0EC5DAF2" w14:textId="77777777" w:rsidR="00F02104" w:rsidRDefault="00F02104" w:rsidP="00F02104"/>
    <w:p w14:paraId="576D2485" w14:textId="77777777" w:rsidR="00F02104" w:rsidRDefault="00F02104" w:rsidP="00F02104">
      <w:r>
        <w:t>OBJECTIVES:</w:t>
      </w:r>
    </w:p>
    <w:p w14:paraId="111EDB69" w14:textId="77777777" w:rsidR="00F02104" w:rsidRDefault="00F02104" w:rsidP="00F02104">
      <w:r>
        <w:t>Students will be able to:</w:t>
      </w:r>
    </w:p>
    <w:p w14:paraId="67D3FD7F" w14:textId="77777777" w:rsidR="00F02104" w:rsidRDefault="00496049" w:rsidP="00F02104">
      <w:pPr>
        <w:pStyle w:val="ListParagraph"/>
        <w:numPr>
          <w:ilvl w:val="0"/>
          <w:numId w:val="1"/>
        </w:numPr>
      </w:pPr>
      <w:r>
        <w:t>Analyze primary sources relating to Confucianism and Neo-Confucianism</w:t>
      </w:r>
    </w:p>
    <w:p w14:paraId="4AB0CD60" w14:textId="77777777" w:rsidR="00F02104" w:rsidRDefault="00F02104" w:rsidP="00F02104">
      <w:pPr>
        <w:pStyle w:val="ListParagraph"/>
        <w:numPr>
          <w:ilvl w:val="0"/>
          <w:numId w:val="1"/>
        </w:numPr>
      </w:pPr>
      <w:r>
        <w:t>Compare and contrast Confucianism and Neo-Confucianism</w:t>
      </w:r>
    </w:p>
    <w:p w14:paraId="7BC3A65A" w14:textId="77777777" w:rsidR="00496049" w:rsidRDefault="00496049" w:rsidP="00F02104">
      <w:pPr>
        <w:pStyle w:val="ListParagraph"/>
        <w:numPr>
          <w:ilvl w:val="0"/>
          <w:numId w:val="1"/>
        </w:numPr>
      </w:pPr>
      <w:r>
        <w:t xml:space="preserve">Explain how Neo-Confucianism is manifested in </w:t>
      </w:r>
      <w:proofErr w:type="spellStart"/>
      <w:r>
        <w:t>Choson</w:t>
      </w:r>
      <w:proofErr w:type="spellEnd"/>
      <w:r>
        <w:t xml:space="preserve"> Korea</w:t>
      </w:r>
    </w:p>
    <w:p w14:paraId="1BD1B9AB" w14:textId="77777777" w:rsidR="00F02104" w:rsidRDefault="00F02104" w:rsidP="00F02104"/>
    <w:p w14:paraId="57CC890C" w14:textId="77777777" w:rsidR="00F02104" w:rsidRDefault="00496049" w:rsidP="00F02104">
      <w:r>
        <w:t>MATERIALS:</w:t>
      </w:r>
    </w:p>
    <w:p w14:paraId="5CB2667A" w14:textId="2636A903" w:rsidR="00496049" w:rsidRDefault="00B554AD" w:rsidP="00B554AD">
      <w:pPr>
        <w:pStyle w:val="ListParagraph"/>
        <w:numPr>
          <w:ilvl w:val="0"/>
          <w:numId w:val="1"/>
        </w:numPr>
      </w:pPr>
      <w:r>
        <w:t>All readings and primary sources:</w:t>
      </w:r>
    </w:p>
    <w:p w14:paraId="36C20B8F" w14:textId="77777777" w:rsidR="00B554AD" w:rsidRDefault="00B554AD" w:rsidP="00B554AD">
      <w:pPr>
        <w:pStyle w:val="ListParagraph"/>
        <w:numPr>
          <w:ilvl w:val="1"/>
          <w:numId w:val="1"/>
        </w:numPr>
      </w:pPr>
      <w:r w:rsidRPr="00237AAD">
        <w:t>http://afe.easia.columbia.edu/ps/cup/confucius_teacher.pdf</w:t>
      </w:r>
    </w:p>
    <w:p w14:paraId="4D424151" w14:textId="77777777" w:rsidR="00B554AD" w:rsidRDefault="00B554AD" w:rsidP="00B554AD">
      <w:pPr>
        <w:pStyle w:val="ListParagraph"/>
        <w:numPr>
          <w:ilvl w:val="1"/>
          <w:numId w:val="1"/>
        </w:numPr>
      </w:pPr>
      <w:r w:rsidRPr="00237AAD">
        <w:t>http://afe.easia.columbia.edu/ps/cup/confucius_govt.pdf</w:t>
      </w:r>
    </w:p>
    <w:p w14:paraId="7F818EBE" w14:textId="77777777" w:rsidR="00B554AD" w:rsidRDefault="00B554AD" w:rsidP="00B554AD">
      <w:pPr>
        <w:pStyle w:val="ListParagraph"/>
        <w:numPr>
          <w:ilvl w:val="1"/>
          <w:numId w:val="1"/>
        </w:numPr>
      </w:pPr>
      <w:r w:rsidRPr="00237AAD">
        <w:t>http://afe.easia.columbia.edu/ps/cup/lu_jiuyuan_mind.pdf</w:t>
      </w:r>
    </w:p>
    <w:p w14:paraId="284E0CAE" w14:textId="55493A37" w:rsidR="00B554AD" w:rsidRDefault="00B554AD" w:rsidP="00B554AD">
      <w:pPr>
        <w:pStyle w:val="ListParagraph"/>
        <w:numPr>
          <w:ilvl w:val="1"/>
          <w:numId w:val="1"/>
        </w:numPr>
      </w:pPr>
      <w:r w:rsidRPr="00237AAD">
        <w:t>http://afe.easia.columbia.edu/ps/cup/zhuxi_nature.pdf</w:t>
      </w:r>
    </w:p>
    <w:p w14:paraId="065EC8C9" w14:textId="77777777" w:rsidR="00B554AD" w:rsidRDefault="00B554AD" w:rsidP="00B554AD">
      <w:pPr>
        <w:pStyle w:val="ListParagraph"/>
        <w:numPr>
          <w:ilvl w:val="1"/>
          <w:numId w:val="1"/>
        </w:numPr>
      </w:pPr>
      <w:r w:rsidRPr="007539FC">
        <w:t>http://chosonkorea.org/index.php/confucianism/neo-confucianism-a</w:t>
      </w:r>
      <w:bookmarkStart w:id="1" w:name="_GoBack"/>
      <w:bookmarkEnd w:id="1"/>
      <w:r w:rsidRPr="007539FC">
        <w:t xml:space="preserve">nd-choson-kingdom/the-neo-confucian-foundation-of-the-choson </w:t>
      </w:r>
    </w:p>
    <w:p w14:paraId="0A8226F1" w14:textId="77777777" w:rsidR="00B554AD" w:rsidRDefault="00B554AD" w:rsidP="00B554AD">
      <w:pPr>
        <w:pStyle w:val="ListParagraph"/>
        <w:numPr>
          <w:ilvl w:val="1"/>
          <w:numId w:val="1"/>
        </w:numPr>
      </w:pPr>
      <w:r w:rsidRPr="00320302">
        <w:t>http://chosonkorea.org/index.php/confucianism/neo-confucianism-and-choson-kingdom/primary-source-king-taejos-founding-edict</w:t>
      </w:r>
    </w:p>
    <w:p w14:paraId="318FE0E5" w14:textId="18468565" w:rsidR="00B554AD" w:rsidRDefault="00B554AD" w:rsidP="00B554AD">
      <w:pPr>
        <w:pStyle w:val="ListParagraph"/>
        <w:numPr>
          <w:ilvl w:val="1"/>
          <w:numId w:val="1"/>
        </w:numPr>
      </w:pPr>
      <w:r w:rsidRPr="00320302">
        <w:t>http://afe.easia.columbia.edu/ps/korea/hostility_to_buddhism.pdf</w:t>
      </w:r>
    </w:p>
    <w:p w14:paraId="30CFA5F9" w14:textId="12BB453F" w:rsidR="00B554AD" w:rsidRDefault="00B554AD" w:rsidP="00B554AD">
      <w:pPr>
        <w:pStyle w:val="ListParagraph"/>
        <w:numPr>
          <w:ilvl w:val="1"/>
          <w:numId w:val="1"/>
        </w:numPr>
      </w:pPr>
      <w:r>
        <w:t xml:space="preserve">ABC-CLIO article on </w:t>
      </w:r>
      <w:proofErr w:type="spellStart"/>
      <w:r>
        <w:t>Choson</w:t>
      </w:r>
      <w:proofErr w:type="spellEnd"/>
      <w:r>
        <w:t xml:space="preserve"> Korea (attached)</w:t>
      </w:r>
    </w:p>
    <w:p w14:paraId="64783D45" w14:textId="2466C3A9" w:rsidR="00B554AD" w:rsidRDefault="00B554AD" w:rsidP="00B554AD">
      <w:pPr>
        <w:pStyle w:val="ListParagraph"/>
        <w:numPr>
          <w:ilvl w:val="0"/>
          <w:numId w:val="1"/>
        </w:numPr>
      </w:pPr>
      <w:r>
        <w:t>Teacher lecture notes on Neo-Confucianism in Song China</w:t>
      </w:r>
    </w:p>
    <w:p w14:paraId="44810342" w14:textId="77777777" w:rsidR="00B554AD" w:rsidRDefault="00B554AD" w:rsidP="00B554AD"/>
    <w:p w14:paraId="43123D59" w14:textId="38370024" w:rsidR="00237AAD" w:rsidRDefault="00237AAD" w:rsidP="00F02104">
      <w:r>
        <w:t>DAY 1</w:t>
      </w:r>
      <w:r w:rsidR="007539FC">
        <w:t xml:space="preserve"> (80 minutes)</w:t>
      </w:r>
    </w:p>
    <w:p w14:paraId="2DC84FCE" w14:textId="77777777" w:rsidR="00496049" w:rsidRDefault="00496049" w:rsidP="00F02104">
      <w:r>
        <w:t>PROCEDURE:</w:t>
      </w:r>
    </w:p>
    <w:p w14:paraId="78AA6ED2" w14:textId="77777777" w:rsidR="00385366" w:rsidRDefault="00496049" w:rsidP="00496049">
      <w:pPr>
        <w:pStyle w:val="ListParagraph"/>
        <w:numPr>
          <w:ilvl w:val="0"/>
          <w:numId w:val="1"/>
        </w:numPr>
      </w:pPr>
      <w:r>
        <w:t xml:space="preserve">DO NOW: </w:t>
      </w:r>
      <w:r w:rsidR="00385366">
        <w:t>Students will review their knowledge of Confucianism from their freshman ancient world history course by writing down what they know about Confucianism. (5 minutes)</w:t>
      </w:r>
    </w:p>
    <w:p w14:paraId="3D6A5817" w14:textId="77777777" w:rsidR="00385366" w:rsidRDefault="00385366" w:rsidP="00496049">
      <w:pPr>
        <w:pStyle w:val="ListParagraph"/>
        <w:numPr>
          <w:ilvl w:val="0"/>
          <w:numId w:val="1"/>
        </w:numPr>
      </w:pPr>
      <w:r>
        <w:t>Teacher will scribe on the board as students call out what they remember. Teacher will especially emphasize the five relationships and filial piety. (10 minutes)</w:t>
      </w:r>
    </w:p>
    <w:p w14:paraId="33C2301D" w14:textId="77777777" w:rsidR="00496049" w:rsidRDefault="00496049" w:rsidP="00496049">
      <w:pPr>
        <w:pStyle w:val="ListParagraph"/>
        <w:numPr>
          <w:ilvl w:val="0"/>
          <w:numId w:val="1"/>
        </w:numPr>
      </w:pPr>
      <w:r>
        <w:t>Students will read</w:t>
      </w:r>
      <w:r w:rsidR="00237AAD">
        <w:t xml:space="preserve"> and analyze</w:t>
      </w:r>
      <w:r>
        <w:t xml:space="preserve"> pri</w:t>
      </w:r>
      <w:r w:rsidR="00237AAD">
        <w:t>mary sources on Confucianism. (2</w:t>
      </w:r>
      <w:r>
        <w:t>0 minutes)</w:t>
      </w:r>
    </w:p>
    <w:p w14:paraId="3BBCA67F" w14:textId="77777777" w:rsidR="00237AAD" w:rsidRDefault="00237AAD" w:rsidP="00237AAD">
      <w:pPr>
        <w:pStyle w:val="ListParagraph"/>
        <w:numPr>
          <w:ilvl w:val="1"/>
          <w:numId w:val="1"/>
        </w:numPr>
      </w:pPr>
      <w:r w:rsidRPr="00237AAD">
        <w:lastRenderedPageBreak/>
        <w:t>http://afe.easia.columbia.edu/ps/cup/confucius_teacher.pdf</w:t>
      </w:r>
    </w:p>
    <w:p w14:paraId="4F4C276F" w14:textId="77777777" w:rsidR="00237AAD" w:rsidRDefault="00237AAD" w:rsidP="00237AAD">
      <w:pPr>
        <w:pStyle w:val="ListParagraph"/>
        <w:numPr>
          <w:ilvl w:val="1"/>
          <w:numId w:val="1"/>
        </w:numPr>
      </w:pPr>
      <w:r w:rsidRPr="00237AAD">
        <w:t>http://afe.easia.columbia.edu/ps/cup/confucius_govt.pdf</w:t>
      </w:r>
    </w:p>
    <w:p w14:paraId="3791AA3C" w14:textId="104F1262" w:rsidR="00237AAD" w:rsidRDefault="00237AAD" w:rsidP="00237AAD">
      <w:pPr>
        <w:pStyle w:val="ListParagraph"/>
        <w:numPr>
          <w:ilvl w:val="0"/>
          <w:numId w:val="1"/>
        </w:numPr>
      </w:pPr>
      <w:r>
        <w:t>Teacher will give brief lecture on the historical background to Neo-Confucianism</w:t>
      </w:r>
      <w:r w:rsidR="00B554AD">
        <w:t xml:space="preserve"> in Song China</w:t>
      </w:r>
      <w:r>
        <w:t>. (15 minutes)</w:t>
      </w:r>
    </w:p>
    <w:p w14:paraId="6A3CA2A0" w14:textId="77777777" w:rsidR="00237AAD" w:rsidRDefault="00237AAD" w:rsidP="00237AAD">
      <w:pPr>
        <w:pStyle w:val="ListParagraph"/>
        <w:numPr>
          <w:ilvl w:val="0"/>
          <w:numId w:val="1"/>
        </w:numPr>
      </w:pPr>
      <w:r>
        <w:t>Students will read and analyze primary sources on Neo-Confucianism in Song China. (20 minutes)</w:t>
      </w:r>
    </w:p>
    <w:p w14:paraId="3337C45E" w14:textId="77777777" w:rsidR="00237AAD" w:rsidRDefault="00237AAD" w:rsidP="00237AAD">
      <w:pPr>
        <w:pStyle w:val="ListParagraph"/>
        <w:numPr>
          <w:ilvl w:val="1"/>
          <w:numId w:val="1"/>
        </w:numPr>
      </w:pPr>
      <w:r w:rsidRPr="00237AAD">
        <w:t>http://afe.easia.columbia.edu/ps/cup/lu_jiuyuan_mind.pdf</w:t>
      </w:r>
    </w:p>
    <w:p w14:paraId="7D7527BB" w14:textId="754B2300" w:rsidR="00237AAD" w:rsidRDefault="00237AAD" w:rsidP="00237AAD">
      <w:pPr>
        <w:pStyle w:val="ListParagraph"/>
        <w:numPr>
          <w:ilvl w:val="1"/>
          <w:numId w:val="1"/>
        </w:numPr>
      </w:pPr>
      <w:r w:rsidRPr="00237AAD">
        <w:t>http://afe.easia.columbia.edu/ps/cup/zhuxi_nature.pdf</w:t>
      </w:r>
    </w:p>
    <w:p w14:paraId="12822C1E" w14:textId="2FF520AF" w:rsidR="00237AAD" w:rsidRDefault="001541FC" w:rsidP="00237AAD">
      <w:pPr>
        <w:pStyle w:val="ListParagraph"/>
        <w:numPr>
          <w:ilvl w:val="0"/>
          <w:numId w:val="1"/>
        </w:numPr>
      </w:pPr>
      <w:r>
        <w:t>EXIT TICKET</w:t>
      </w:r>
      <w:r w:rsidR="00237AAD">
        <w:t>: Students will make a Venn diagram comparing Confucianism and Neo-Confucianism.</w:t>
      </w:r>
      <w:r w:rsidR="007539FC">
        <w:t xml:space="preserve"> (10 minutes)</w:t>
      </w:r>
    </w:p>
    <w:p w14:paraId="26E3460E" w14:textId="77777777" w:rsidR="00237AAD" w:rsidRDefault="00237AAD" w:rsidP="00237AAD"/>
    <w:p w14:paraId="780341AD" w14:textId="503D51F1" w:rsidR="00237AAD" w:rsidRDefault="00237AAD" w:rsidP="00237AAD">
      <w:r>
        <w:t>DAY 2</w:t>
      </w:r>
      <w:r w:rsidR="00B554AD">
        <w:t xml:space="preserve"> (80 minutes)</w:t>
      </w:r>
    </w:p>
    <w:p w14:paraId="2FFB8BB3" w14:textId="77777777" w:rsidR="00237AAD" w:rsidRDefault="00237AAD" w:rsidP="00237AAD">
      <w:r>
        <w:t>PROCEDURE:</w:t>
      </w:r>
    </w:p>
    <w:p w14:paraId="602B239F" w14:textId="72285CAF" w:rsidR="00237AAD" w:rsidRDefault="00237AAD" w:rsidP="00237AAD">
      <w:pPr>
        <w:pStyle w:val="ListParagraph"/>
        <w:numPr>
          <w:ilvl w:val="0"/>
          <w:numId w:val="1"/>
        </w:numPr>
      </w:pPr>
      <w:r>
        <w:t>DO NO</w:t>
      </w:r>
      <w:r w:rsidR="00320302">
        <w:t xml:space="preserve">W: Students will read about the </w:t>
      </w:r>
      <w:r>
        <w:t>development and application of Neo-C</w:t>
      </w:r>
      <w:r w:rsidR="007539FC">
        <w:t xml:space="preserve">onfucianism in </w:t>
      </w:r>
      <w:proofErr w:type="spellStart"/>
      <w:r w:rsidR="007539FC">
        <w:t>Choson</w:t>
      </w:r>
      <w:proofErr w:type="spellEnd"/>
      <w:r w:rsidR="007539FC">
        <w:t xml:space="preserve"> Korea. (20</w:t>
      </w:r>
      <w:r>
        <w:t xml:space="preserve"> minutes)</w:t>
      </w:r>
    </w:p>
    <w:p w14:paraId="4BCD1C89" w14:textId="5F13E9BB" w:rsidR="007539FC" w:rsidRDefault="007539FC" w:rsidP="007539FC">
      <w:pPr>
        <w:pStyle w:val="ListParagraph"/>
        <w:numPr>
          <w:ilvl w:val="1"/>
          <w:numId w:val="1"/>
        </w:numPr>
      </w:pPr>
      <w:r w:rsidRPr="007539FC">
        <w:t xml:space="preserve">http://chosonkorea.org/index.php/confucianism/neo-confucianism-and-choson-kingdom/the-neo-confucian-foundation-of-the-choson </w:t>
      </w:r>
    </w:p>
    <w:p w14:paraId="0467F9B2" w14:textId="2999637E" w:rsidR="00320302" w:rsidRDefault="00237AAD" w:rsidP="007539FC">
      <w:pPr>
        <w:pStyle w:val="ListParagraph"/>
        <w:numPr>
          <w:ilvl w:val="0"/>
          <w:numId w:val="1"/>
        </w:numPr>
      </w:pPr>
      <w:r>
        <w:t xml:space="preserve">Teacher will review </w:t>
      </w:r>
      <w:r w:rsidR="001541FC">
        <w:t>exit ticket from last class</w:t>
      </w:r>
      <w:r>
        <w:t xml:space="preserve"> comparing/contrasting Confucianism and Neo-Confucianism and </w:t>
      </w:r>
      <w:r w:rsidR="007539FC">
        <w:t>the</w:t>
      </w:r>
      <w:r>
        <w:t xml:space="preserve"> information on Neo-Conf</w:t>
      </w:r>
      <w:r w:rsidR="00B554AD">
        <w:t xml:space="preserve">ucianism in </w:t>
      </w:r>
      <w:proofErr w:type="spellStart"/>
      <w:r w:rsidR="00B554AD">
        <w:t>Choson</w:t>
      </w:r>
      <w:proofErr w:type="spellEnd"/>
      <w:r w:rsidR="00B554AD">
        <w:t xml:space="preserve"> Korea. (20</w:t>
      </w:r>
      <w:r>
        <w:t xml:space="preserve"> minutes)</w:t>
      </w:r>
    </w:p>
    <w:p w14:paraId="657D6434" w14:textId="7DD0D9B8" w:rsidR="00237AAD" w:rsidRDefault="00237AAD" w:rsidP="00237AAD">
      <w:pPr>
        <w:pStyle w:val="ListParagraph"/>
        <w:numPr>
          <w:ilvl w:val="0"/>
          <w:numId w:val="1"/>
        </w:numPr>
      </w:pPr>
      <w:r>
        <w:t xml:space="preserve">Students will read and analyze primary sources on Neo-Confucianism in </w:t>
      </w:r>
      <w:proofErr w:type="spellStart"/>
      <w:r>
        <w:t>Choson</w:t>
      </w:r>
      <w:proofErr w:type="spellEnd"/>
      <w:r>
        <w:t xml:space="preserve"> Korea.</w:t>
      </w:r>
      <w:r w:rsidR="00B554AD">
        <w:t xml:space="preserve"> (35</w:t>
      </w:r>
      <w:r w:rsidR="00320302">
        <w:t xml:space="preserve"> minutes)</w:t>
      </w:r>
    </w:p>
    <w:p w14:paraId="167A10B6" w14:textId="0893F264" w:rsidR="00237AAD" w:rsidRDefault="00320302" w:rsidP="00237AAD">
      <w:pPr>
        <w:pStyle w:val="ListParagraph"/>
        <w:numPr>
          <w:ilvl w:val="1"/>
          <w:numId w:val="1"/>
        </w:numPr>
      </w:pPr>
      <w:r w:rsidRPr="00320302">
        <w:t>http://chosonkorea.org/index.php/confucianism/neo-confucianism-and-choson-kingdom/primary-source-king-taejos-founding-edict</w:t>
      </w:r>
    </w:p>
    <w:p w14:paraId="353E84E9" w14:textId="2797E833" w:rsidR="00320302" w:rsidRDefault="00320302" w:rsidP="00320302">
      <w:pPr>
        <w:pStyle w:val="ListParagraph"/>
        <w:numPr>
          <w:ilvl w:val="2"/>
          <w:numId w:val="1"/>
        </w:numPr>
      </w:pPr>
      <w:r>
        <w:t xml:space="preserve">Teacher might need to provide further background on King </w:t>
      </w:r>
      <w:proofErr w:type="spellStart"/>
      <w:r>
        <w:t>Taejo</w:t>
      </w:r>
      <w:proofErr w:type="spellEnd"/>
      <w:r>
        <w:t xml:space="preserve"> (see attached article)</w:t>
      </w:r>
    </w:p>
    <w:p w14:paraId="440DEAC1" w14:textId="7332AF5F" w:rsidR="00320302" w:rsidRDefault="00320302" w:rsidP="00320302">
      <w:pPr>
        <w:pStyle w:val="ListParagraph"/>
        <w:numPr>
          <w:ilvl w:val="1"/>
          <w:numId w:val="1"/>
        </w:numPr>
      </w:pPr>
      <w:r w:rsidRPr="00320302">
        <w:t>http://afe.easia.columbia.edu/ps/korea/hostility_to_buddhism.pdf</w:t>
      </w:r>
    </w:p>
    <w:p w14:paraId="63DFC638" w14:textId="6B8F1545" w:rsidR="00496049" w:rsidRDefault="00B554AD" w:rsidP="00496049">
      <w:pPr>
        <w:pStyle w:val="ListParagraph"/>
        <w:numPr>
          <w:ilvl w:val="0"/>
          <w:numId w:val="1"/>
        </w:numPr>
      </w:pPr>
      <w:r>
        <w:t xml:space="preserve">EXIT TICKET: Students will explain two ways in which Neo-Confucianism is applied in </w:t>
      </w:r>
      <w:proofErr w:type="spellStart"/>
      <w:r>
        <w:t>Choson</w:t>
      </w:r>
      <w:proofErr w:type="spellEnd"/>
      <w:r>
        <w:t xml:space="preserve"> Korea. (5 minutes)</w:t>
      </w:r>
    </w:p>
    <w:p w14:paraId="7582E531" w14:textId="77777777" w:rsidR="00B554AD" w:rsidRDefault="00B554AD" w:rsidP="00B554AD"/>
    <w:p w14:paraId="5B7D6C2E" w14:textId="77777777" w:rsidR="00B554AD" w:rsidRDefault="00B554AD" w:rsidP="00B554AD"/>
    <w:p w14:paraId="48335CFB" w14:textId="77777777" w:rsidR="00B554AD" w:rsidRDefault="00B554AD" w:rsidP="00B554AD"/>
    <w:p w14:paraId="1AC443B6" w14:textId="77777777" w:rsidR="00496049" w:rsidRDefault="00496049" w:rsidP="00F02104"/>
    <w:p w14:paraId="76667022" w14:textId="77777777" w:rsidR="00F02104" w:rsidRDefault="00F02104" w:rsidP="00F02104"/>
    <w:p w14:paraId="52E8D272" w14:textId="77777777" w:rsidR="00F02104" w:rsidRDefault="00F02104" w:rsidP="00F02104"/>
    <w:p w14:paraId="48DE3043" w14:textId="77777777" w:rsidR="00F02104" w:rsidRDefault="00F02104" w:rsidP="00F02104"/>
    <w:p w14:paraId="0EEE53CF" w14:textId="4EF38B29" w:rsidR="00320302" w:rsidRDefault="00320302">
      <w:r>
        <w:br w:type="page"/>
      </w:r>
    </w:p>
    <w:p w14:paraId="3F3F4F04" w14:textId="77777777" w:rsidR="00320302" w:rsidRPr="00320302" w:rsidRDefault="00320302" w:rsidP="00320302">
      <w:pPr>
        <w:rPr>
          <w:b/>
        </w:rPr>
      </w:pPr>
      <w:r w:rsidRPr="00320302">
        <w:rPr>
          <w:b/>
        </w:rPr>
        <w:lastRenderedPageBreak/>
        <w:t>Yi dynasty</w:t>
      </w:r>
    </w:p>
    <w:p w14:paraId="7B7D8A14" w14:textId="77777777" w:rsidR="00320302" w:rsidRPr="00320302" w:rsidRDefault="00320302" w:rsidP="00320302"/>
    <w:p w14:paraId="7AC72BD5" w14:textId="4BA2F50C" w:rsidR="00320302" w:rsidRPr="00320302" w:rsidRDefault="00320302" w:rsidP="00320302">
      <w:r w:rsidRPr="00320302">
        <w:t xml:space="preserve">The Yi dynasty, the final as well as the most lengthy (lasting until 1910 CE) Korean dynasty, provided a link between medieval and modern Korea. Named after the clan of the founder, Yi Song </w:t>
      </w:r>
      <w:proofErr w:type="spellStart"/>
      <w:r w:rsidRPr="00320302">
        <w:t>Gye</w:t>
      </w:r>
      <w:proofErr w:type="spellEnd"/>
      <w:r w:rsidRPr="00320302">
        <w:t xml:space="preserve">, the dynasty was also known as the </w:t>
      </w:r>
      <w:proofErr w:type="spellStart"/>
      <w:r w:rsidRPr="00320302">
        <w:t>Choson</w:t>
      </w:r>
      <w:proofErr w:type="spellEnd"/>
      <w:r w:rsidRPr="00320302">
        <w:t xml:space="preserve"> dynasty. </w:t>
      </w:r>
      <w:r w:rsidRPr="00320302">
        <w:br/>
      </w:r>
      <w:r w:rsidRPr="00320302">
        <w:br/>
        <w:t xml:space="preserve">In 1389, the general Yi took over the Korean throne and installed the puppet king </w:t>
      </w:r>
      <w:proofErr w:type="spellStart"/>
      <w:r w:rsidRPr="00320302">
        <w:t>Kongyang</w:t>
      </w:r>
      <w:proofErr w:type="spellEnd"/>
      <w:r w:rsidRPr="00320302">
        <w:t xml:space="preserve">. Yi ruled the country and accumulated economic power through a series of land reforms. He went on to force </w:t>
      </w:r>
      <w:proofErr w:type="spellStart"/>
      <w:r w:rsidRPr="00320302">
        <w:t>Kongyang</w:t>
      </w:r>
      <w:proofErr w:type="spellEnd"/>
      <w:r w:rsidRPr="00320302">
        <w:t xml:space="preserve"> to abdicate and took the throne for himself in 1392. That event formally ended the </w:t>
      </w:r>
      <w:proofErr w:type="spellStart"/>
      <w:r w:rsidRPr="00320302">
        <w:t>Koryo</w:t>
      </w:r>
      <w:proofErr w:type="spellEnd"/>
      <w:r w:rsidRPr="00320302">
        <w:t xml:space="preserve"> dynasty and began the Yi dynasty. The Supreme Council, the most important governing body in the </w:t>
      </w:r>
      <w:proofErr w:type="spellStart"/>
      <w:r w:rsidRPr="00320302">
        <w:t>Koryo</w:t>
      </w:r>
      <w:proofErr w:type="spellEnd"/>
      <w:r w:rsidRPr="00320302">
        <w:t xml:space="preserve"> dynasty, recognized Yi, who took the name </w:t>
      </w:r>
      <w:proofErr w:type="spellStart"/>
      <w:r w:rsidRPr="00320302">
        <w:t>Taejo</w:t>
      </w:r>
      <w:proofErr w:type="spellEnd"/>
      <w:r w:rsidRPr="00320302">
        <w:t>, as the new reigning king of Korea. </w:t>
      </w:r>
      <w:r w:rsidRPr="00320302">
        <w:br/>
      </w:r>
      <w:r w:rsidRPr="00320302">
        <w:br/>
      </w:r>
      <w:proofErr w:type="spellStart"/>
      <w:r w:rsidRPr="00320302">
        <w:t>Taejo</w:t>
      </w:r>
      <w:proofErr w:type="spellEnd"/>
      <w:r w:rsidRPr="00320302">
        <w:t xml:space="preserve"> replaced Buddhism with Confucianism, which placed a strong emphasis on education. He recruited scholars as advisers, who mainly came from the aristocratic class known as the yangban. </w:t>
      </w:r>
      <w:proofErr w:type="spellStart"/>
      <w:r w:rsidRPr="00320302">
        <w:t>Taejo</w:t>
      </w:r>
      <w:r>
        <w:t>’</w:t>
      </w:r>
      <w:r w:rsidRPr="00320302">
        <w:t>s</w:t>
      </w:r>
      <w:proofErr w:type="spellEnd"/>
      <w:r w:rsidRPr="00320302">
        <w:t xml:space="preserve"> rule was regarded as a Mandate of Heaven and hereditary. The government itself was based on a class system. Society was also divided into classes: at the top were the yangban, who inherited money and power; the </w:t>
      </w:r>
      <w:proofErr w:type="spellStart"/>
      <w:r w:rsidRPr="00320302">
        <w:t>chungin</w:t>
      </w:r>
      <w:proofErr w:type="spellEnd"/>
      <w:r w:rsidRPr="00320302">
        <w:t xml:space="preserve">, who were the middle class of officials; the </w:t>
      </w:r>
      <w:proofErr w:type="spellStart"/>
      <w:r w:rsidRPr="00320302">
        <w:t>sangmin</w:t>
      </w:r>
      <w:proofErr w:type="spellEnd"/>
      <w:r w:rsidRPr="00320302">
        <w:t>, who were the largest class, mostly farmers; and finally, the </w:t>
      </w:r>
      <w:proofErr w:type="spellStart"/>
      <w:r w:rsidRPr="00320302">
        <w:t>chonmin</w:t>
      </w:r>
      <w:proofErr w:type="spellEnd"/>
      <w:r w:rsidRPr="00320302">
        <w:t>, who were slaves. </w:t>
      </w:r>
      <w:r w:rsidRPr="00320302">
        <w:br/>
      </w:r>
      <w:r w:rsidRPr="00320302">
        <w:br/>
      </w:r>
      <w:proofErr w:type="spellStart"/>
      <w:r w:rsidRPr="00320302">
        <w:t>Taejo</w:t>
      </w:r>
      <w:proofErr w:type="spellEnd"/>
      <w:r w:rsidRPr="00320302">
        <w:t xml:space="preserve"> claimed all land belonged to the state and then redistributed it to the people of Korea. The royal officials could hold land only when they were in office; in that way, he centralized his rule and removed power from the yangban class. </w:t>
      </w:r>
      <w:proofErr w:type="spellStart"/>
      <w:r w:rsidRPr="00320302">
        <w:t>Taejo</w:t>
      </w:r>
      <w:proofErr w:type="spellEnd"/>
      <w:r w:rsidRPr="00320302">
        <w:t xml:space="preserve"> also moved the Korean capital from Kaesong to </w:t>
      </w:r>
      <w:proofErr w:type="spellStart"/>
      <w:r w:rsidRPr="00320302">
        <w:t>Hanyang</w:t>
      </w:r>
      <w:proofErr w:type="spellEnd"/>
      <w:r w:rsidRPr="00320302">
        <w:t xml:space="preserve"> (present-day Seoul). New palaces were built there, including the </w:t>
      </w:r>
      <w:proofErr w:type="spellStart"/>
      <w:r w:rsidRPr="00320302">
        <w:t>Kyongbok</w:t>
      </w:r>
      <w:proofErr w:type="spellEnd"/>
      <w:r w:rsidRPr="00320302">
        <w:t xml:space="preserve"> Palace at the city</w:t>
      </w:r>
      <w:r>
        <w:t>’</w:t>
      </w:r>
      <w:r w:rsidRPr="00320302">
        <w:t>s center. The Yi dynasty also divided Korea into the eight major provinces that still survive (however, they are now broken up further into North and South Korea). </w:t>
      </w:r>
      <w:r w:rsidRPr="00320302">
        <w:br/>
      </w:r>
      <w:r w:rsidRPr="00320302">
        <w:br/>
        <w:t>Korea</w:t>
      </w:r>
      <w:r>
        <w:t>’</w:t>
      </w:r>
      <w:r w:rsidRPr="00320302">
        <w:t xml:space="preserve">s most influential king was </w:t>
      </w:r>
      <w:proofErr w:type="spellStart"/>
      <w:r w:rsidRPr="00320302">
        <w:t>Sejong</w:t>
      </w:r>
      <w:proofErr w:type="spellEnd"/>
      <w:r w:rsidRPr="00320302">
        <w:t>, who created a written, phonetic Korean language called Hangul in 1443. He emphasized the wide distribution of books to promote literacy in the Korean language. During his reign, there were also advances in painting and calligraphy. </w:t>
      </w:r>
      <w:r w:rsidRPr="00320302">
        <w:br/>
      </w:r>
      <w:r w:rsidRPr="00320302">
        <w:br/>
        <w:t xml:space="preserve">After </w:t>
      </w:r>
      <w:proofErr w:type="spellStart"/>
      <w:r w:rsidRPr="00320302">
        <w:t>Sejong</w:t>
      </w:r>
      <w:r>
        <w:t>’</w:t>
      </w:r>
      <w:r w:rsidRPr="00320302">
        <w:t>s</w:t>
      </w:r>
      <w:proofErr w:type="spellEnd"/>
      <w:r w:rsidRPr="00320302">
        <w:t xml:space="preserve"> reign, there was a period of rivalry between the court and the yangban class. Through their monopoly of public offices, the yangban had been able to secure their land and expand it in areas called </w:t>
      </w:r>
      <w:proofErr w:type="spellStart"/>
      <w:r w:rsidRPr="00320302">
        <w:t>nongjang</w:t>
      </w:r>
      <w:proofErr w:type="spellEnd"/>
      <w:r w:rsidRPr="00320302">
        <w:t xml:space="preserve">. They put pressure on officials to remove their lands from the property tax list, which significantly decreased the funding that came into the treasury. They also worked to remove yangban individuals from the draft list, which weakened the Korean military. By the time of King </w:t>
      </w:r>
      <w:proofErr w:type="spellStart"/>
      <w:r w:rsidRPr="00320302">
        <w:t>Songjong</w:t>
      </w:r>
      <w:proofErr w:type="spellEnd"/>
      <w:r w:rsidRPr="00320302">
        <w:t xml:space="preserve"> at the end of the 15th century, a more effective government bureaucracy was in place, but the yangban class persisted for four more centuries.</w:t>
      </w:r>
    </w:p>
    <w:p w14:paraId="45E99359" w14:textId="77777777" w:rsidR="00320302" w:rsidRDefault="00320302" w:rsidP="00320302">
      <w:r w:rsidRPr="00320302">
        <w:t> </w:t>
      </w:r>
    </w:p>
    <w:p w14:paraId="1A2727C4" w14:textId="77777777" w:rsidR="00320302" w:rsidRDefault="00320302" w:rsidP="00320302"/>
    <w:p w14:paraId="6B2D3F7A" w14:textId="77777777" w:rsidR="00320302" w:rsidRDefault="00320302" w:rsidP="00320302"/>
    <w:p w14:paraId="244F5E05" w14:textId="13D6A49C" w:rsidR="00320302" w:rsidRPr="00320302" w:rsidRDefault="00320302" w:rsidP="00320302">
      <w:pPr>
        <w:rPr>
          <w:b/>
        </w:rPr>
      </w:pPr>
      <w:r w:rsidRPr="00320302">
        <w:rPr>
          <w:b/>
        </w:rPr>
        <w:t>Source:</w:t>
      </w:r>
    </w:p>
    <w:p w14:paraId="35594100" w14:textId="48B01BAF" w:rsidR="00320302" w:rsidRPr="00320302" w:rsidRDefault="00320302" w:rsidP="00320302">
      <w:r>
        <w:t>“</w:t>
      </w:r>
      <w:r w:rsidRPr="00320302">
        <w:t>Yi dynasty.</w:t>
      </w:r>
      <w:r>
        <w:t>”</w:t>
      </w:r>
      <w:r w:rsidRPr="00320302">
        <w:t> World History: Ancient and Medieval Eras. </w:t>
      </w:r>
      <w:proofErr w:type="gramStart"/>
      <w:r w:rsidRPr="00320302">
        <w:t>ABC-CLIO, 2015.</w:t>
      </w:r>
      <w:proofErr w:type="gramEnd"/>
      <w:r w:rsidRPr="00320302">
        <w:t xml:space="preserve"> Web. 16 Oct. 2015.</w:t>
      </w:r>
    </w:p>
    <w:p w14:paraId="40F3D9FB" w14:textId="77777777" w:rsidR="00320302" w:rsidRPr="00320302" w:rsidRDefault="00320302" w:rsidP="00320302"/>
    <w:sectPr w:rsidR="00320302" w:rsidRPr="00320302" w:rsidSect="00320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405E5"/>
    <w:multiLevelType w:val="hybridMultilevel"/>
    <w:tmpl w:val="7368D1D8"/>
    <w:lvl w:ilvl="0" w:tplc="DB18AA44">
      <w:start w:val="50"/>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451414"/>
    <w:multiLevelType w:val="hybridMultilevel"/>
    <w:tmpl w:val="7486A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AA"/>
    <w:rsid w:val="001541FC"/>
    <w:rsid w:val="00237AAD"/>
    <w:rsid w:val="00320302"/>
    <w:rsid w:val="00385366"/>
    <w:rsid w:val="004026B5"/>
    <w:rsid w:val="00496049"/>
    <w:rsid w:val="00615A78"/>
    <w:rsid w:val="006F334B"/>
    <w:rsid w:val="007539FC"/>
    <w:rsid w:val="008C2E7C"/>
    <w:rsid w:val="009228F2"/>
    <w:rsid w:val="00B554AD"/>
    <w:rsid w:val="00BC480C"/>
    <w:rsid w:val="00D76BAA"/>
    <w:rsid w:val="00F0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0C89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20302"/>
    <w:pPr>
      <w:spacing w:before="100" w:beforeAutospacing="1" w:after="100" w:afterAutospacing="1"/>
      <w:outlineLvl w:val="2"/>
    </w:pPr>
    <w:rPr>
      <w:rFonts w:ascii="Times" w:hAnsi="Times"/>
      <w:b/>
      <w:bCs/>
      <w:sz w:val="27"/>
      <w:szCs w:val="27"/>
    </w:rPr>
  </w:style>
  <w:style w:type="paragraph" w:styleId="Heading5">
    <w:name w:val="heading 5"/>
    <w:basedOn w:val="Normal"/>
    <w:link w:val="Heading5Char"/>
    <w:uiPriority w:val="9"/>
    <w:qFormat/>
    <w:rsid w:val="00320302"/>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104"/>
    <w:pPr>
      <w:ind w:left="720"/>
      <w:contextualSpacing/>
    </w:pPr>
  </w:style>
  <w:style w:type="character" w:customStyle="1" w:styleId="Heading3Char">
    <w:name w:val="Heading 3 Char"/>
    <w:basedOn w:val="DefaultParagraphFont"/>
    <w:link w:val="Heading3"/>
    <w:uiPriority w:val="9"/>
    <w:rsid w:val="00320302"/>
    <w:rPr>
      <w:rFonts w:ascii="Times" w:hAnsi="Times"/>
      <w:b/>
      <w:bCs/>
      <w:sz w:val="27"/>
      <w:szCs w:val="27"/>
    </w:rPr>
  </w:style>
  <w:style w:type="character" w:customStyle="1" w:styleId="Heading5Char">
    <w:name w:val="Heading 5 Char"/>
    <w:basedOn w:val="DefaultParagraphFont"/>
    <w:link w:val="Heading5"/>
    <w:uiPriority w:val="9"/>
    <w:rsid w:val="00320302"/>
    <w:rPr>
      <w:rFonts w:ascii="Times" w:hAnsi="Times"/>
      <w:b/>
      <w:bCs/>
      <w:sz w:val="20"/>
      <w:szCs w:val="20"/>
    </w:rPr>
  </w:style>
  <w:style w:type="character" w:styleId="Hyperlink">
    <w:name w:val="Hyperlink"/>
    <w:basedOn w:val="DefaultParagraphFont"/>
    <w:uiPriority w:val="99"/>
    <w:semiHidden/>
    <w:unhideWhenUsed/>
    <w:rsid w:val="00320302"/>
    <w:rPr>
      <w:color w:val="0000FF"/>
      <w:u w:val="single"/>
    </w:rPr>
  </w:style>
  <w:style w:type="paragraph" w:styleId="NormalWeb">
    <w:name w:val="Normal (Web)"/>
    <w:basedOn w:val="Normal"/>
    <w:uiPriority w:val="99"/>
    <w:semiHidden/>
    <w:unhideWhenUsed/>
    <w:rsid w:val="0032030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20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20302"/>
    <w:pPr>
      <w:spacing w:before="100" w:beforeAutospacing="1" w:after="100" w:afterAutospacing="1"/>
      <w:outlineLvl w:val="2"/>
    </w:pPr>
    <w:rPr>
      <w:rFonts w:ascii="Times" w:hAnsi="Times"/>
      <w:b/>
      <w:bCs/>
      <w:sz w:val="27"/>
      <w:szCs w:val="27"/>
    </w:rPr>
  </w:style>
  <w:style w:type="paragraph" w:styleId="Heading5">
    <w:name w:val="heading 5"/>
    <w:basedOn w:val="Normal"/>
    <w:link w:val="Heading5Char"/>
    <w:uiPriority w:val="9"/>
    <w:qFormat/>
    <w:rsid w:val="00320302"/>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104"/>
    <w:pPr>
      <w:ind w:left="720"/>
      <w:contextualSpacing/>
    </w:pPr>
  </w:style>
  <w:style w:type="character" w:customStyle="1" w:styleId="Heading3Char">
    <w:name w:val="Heading 3 Char"/>
    <w:basedOn w:val="DefaultParagraphFont"/>
    <w:link w:val="Heading3"/>
    <w:uiPriority w:val="9"/>
    <w:rsid w:val="00320302"/>
    <w:rPr>
      <w:rFonts w:ascii="Times" w:hAnsi="Times"/>
      <w:b/>
      <w:bCs/>
      <w:sz w:val="27"/>
      <w:szCs w:val="27"/>
    </w:rPr>
  </w:style>
  <w:style w:type="character" w:customStyle="1" w:styleId="Heading5Char">
    <w:name w:val="Heading 5 Char"/>
    <w:basedOn w:val="DefaultParagraphFont"/>
    <w:link w:val="Heading5"/>
    <w:uiPriority w:val="9"/>
    <w:rsid w:val="00320302"/>
    <w:rPr>
      <w:rFonts w:ascii="Times" w:hAnsi="Times"/>
      <w:b/>
      <w:bCs/>
      <w:sz w:val="20"/>
      <w:szCs w:val="20"/>
    </w:rPr>
  </w:style>
  <w:style w:type="character" w:styleId="Hyperlink">
    <w:name w:val="Hyperlink"/>
    <w:basedOn w:val="DefaultParagraphFont"/>
    <w:uiPriority w:val="99"/>
    <w:semiHidden/>
    <w:unhideWhenUsed/>
    <w:rsid w:val="00320302"/>
    <w:rPr>
      <w:color w:val="0000FF"/>
      <w:u w:val="single"/>
    </w:rPr>
  </w:style>
  <w:style w:type="paragraph" w:styleId="NormalWeb">
    <w:name w:val="Normal (Web)"/>
    <w:basedOn w:val="Normal"/>
    <w:uiPriority w:val="99"/>
    <w:semiHidden/>
    <w:unhideWhenUsed/>
    <w:rsid w:val="0032030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20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8730">
      <w:bodyDiv w:val="1"/>
      <w:marLeft w:val="0"/>
      <w:marRight w:val="0"/>
      <w:marTop w:val="0"/>
      <w:marBottom w:val="0"/>
      <w:divBdr>
        <w:top w:val="none" w:sz="0" w:space="0" w:color="auto"/>
        <w:left w:val="none" w:sz="0" w:space="0" w:color="auto"/>
        <w:bottom w:val="none" w:sz="0" w:space="0" w:color="auto"/>
        <w:right w:val="none" w:sz="0" w:space="0" w:color="auto"/>
      </w:divBdr>
      <w:divsChild>
        <w:div w:id="1101800924">
          <w:marLeft w:val="0"/>
          <w:marRight w:val="0"/>
          <w:marTop w:val="0"/>
          <w:marBottom w:val="0"/>
          <w:divBdr>
            <w:top w:val="none" w:sz="0" w:space="0" w:color="auto"/>
            <w:left w:val="none" w:sz="0" w:space="0" w:color="auto"/>
            <w:bottom w:val="none" w:sz="0" w:space="0" w:color="auto"/>
            <w:right w:val="none" w:sz="0" w:space="0" w:color="auto"/>
          </w:divBdr>
        </w:div>
        <w:div w:id="1839539098">
          <w:marLeft w:val="0"/>
          <w:marRight w:val="0"/>
          <w:marTop w:val="0"/>
          <w:marBottom w:val="0"/>
          <w:divBdr>
            <w:top w:val="none" w:sz="0" w:space="0" w:color="auto"/>
            <w:left w:val="none" w:sz="0" w:space="0" w:color="auto"/>
            <w:bottom w:val="none" w:sz="0" w:space="0" w:color="auto"/>
            <w:right w:val="none" w:sz="0" w:space="0" w:color="auto"/>
          </w:divBdr>
        </w:div>
        <w:div w:id="1383093849">
          <w:marLeft w:val="0"/>
          <w:marRight w:val="0"/>
          <w:marTop w:val="0"/>
          <w:marBottom w:val="0"/>
          <w:divBdr>
            <w:top w:val="none" w:sz="0" w:space="0" w:color="auto"/>
            <w:left w:val="none" w:sz="0" w:space="0" w:color="auto"/>
            <w:bottom w:val="none" w:sz="0" w:space="0" w:color="auto"/>
            <w:right w:val="none" w:sz="0" w:space="0" w:color="auto"/>
          </w:divBdr>
        </w:div>
        <w:div w:id="374306608">
          <w:marLeft w:val="0"/>
          <w:marRight w:val="0"/>
          <w:marTop w:val="0"/>
          <w:marBottom w:val="0"/>
          <w:divBdr>
            <w:top w:val="none" w:sz="0" w:space="0" w:color="auto"/>
            <w:left w:val="none" w:sz="0" w:space="0" w:color="auto"/>
            <w:bottom w:val="none" w:sz="0" w:space="0" w:color="auto"/>
            <w:right w:val="none" w:sz="0" w:space="0" w:color="auto"/>
          </w:divBdr>
          <w:divsChild>
            <w:div w:id="1378162190">
              <w:marLeft w:val="0"/>
              <w:marRight w:val="0"/>
              <w:marTop w:val="0"/>
              <w:marBottom w:val="0"/>
              <w:divBdr>
                <w:top w:val="none" w:sz="0" w:space="0" w:color="auto"/>
                <w:left w:val="none" w:sz="0" w:space="0" w:color="auto"/>
                <w:bottom w:val="none" w:sz="0" w:space="0" w:color="auto"/>
                <w:right w:val="none" w:sz="0" w:space="0" w:color="auto"/>
              </w:divBdr>
              <w:divsChild>
                <w:div w:id="1570919288">
                  <w:marLeft w:val="0"/>
                  <w:marRight w:val="0"/>
                  <w:marTop w:val="0"/>
                  <w:marBottom w:val="0"/>
                  <w:divBdr>
                    <w:top w:val="none" w:sz="0" w:space="0" w:color="auto"/>
                    <w:left w:val="none" w:sz="0" w:space="0" w:color="auto"/>
                    <w:bottom w:val="none" w:sz="0" w:space="0" w:color="auto"/>
                    <w:right w:val="none" w:sz="0" w:space="0" w:color="auto"/>
                  </w:divBdr>
                  <w:divsChild>
                    <w:div w:id="694772947">
                      <w:marLeft w:val="0"/>
                      <w:marRight w:val="0"/>
                      <w:marTop w:val="225"/>
                      <w:marBottom w:val="0"/>
                      <w:divBdr>
                        <w:top w:val="none" w:sz="0" w:space="0" w:color="auto"/>
                        <w:left w:val="none" w:sz="0" w:space="0" w:color="auto"/>
                        <w:bottom w:val="none" w:sz="0" w:space="0" w:color="auto"/>
                        <w:right w:val="none" w:sz="0" w:space="0" w:color="auto"/>
                      </w:divBdr>
                    </w:div>
                    <w:div w:id="6042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60823">
          <w:marLeft w:val="0"/>
          <w:marRight w:val="0"/>
          <w:marTop w:val="0"/>
          <w:marBottom w:val="0"/>
          <w:divBdr>
            <w:top w:val="none" w:sz="0" w:space="0" w:color="auto"/>
            <w:left w:val="none" w:sz="0" w:space="0" w:color="auto"/>
            <w:bottom w:val="none" w:sz="0" w:space="0" w:color="auto"/>
            <w:right w:val="none" w:sz="0" w:space="0" w:color="auto"/>
          </w:divBdr>
        </w:div>
        <w:div w:id="1286277298">
          <w:marLeft w:val="0"/>
          <w:marRight w:val="0"/>
          <w:marTop w:val="0"/>
          <w:marBottom w:val="0"/>
          <w:divBdr>
            <w:top w:val="none" w:sz="0" w:space="0" w:color="auto"/>
            <w:left w:val="none" w:sz="0" w:space="0" w:color="auto"/>
            <w:bottom w:val="none" w:sz="0" w:space="0" w:color="auto"/>
            <w:right w:val="none" w:sz="0" w:space="0" w:color="auto"/>
          </w:divBdr>
        </w:div>
      </w:divsChild>
    </w:div>
    <w:div w:id="2009479481">
      <w:bodyDiv w:val="1"/>
      <w:marLeft w:val="0"/>
      <w:marRight w:val="0"/>
      <w:marTop w:val="0"/>
      <w:marBottom w:val="0"/>
      <w:divBdr>
        <w:top w:val="none" w:sz="0" w:space="0" w:color="auto"/>
        <w:left w:val="none" w:sz="0" w:space="0" w:color="auto"/>
        <w:bottom w:val="none" w:sz="0" w:space="0" w:color="auto"/>
        <w:right w:val="none" w:sz="0" w:space="0" w:color="auto"/>
      </w:divBdr>
    </w:div>
    <w:div w:id="2114862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Kuo</dc:creator>
  <cp:lastModifiedBy>Intern1</cp:lastModifiedBy>
  <cp:revision>2</cp:revision>
  <dcterms:created xsi:type="dcterms:W3CDTF">2017-03-06T21:53:00Z</dcterms:created>
  <dcterms:modified xsi:type="dcterms:W3CDTF">2017-03-06T21:53:00Z</dcterms:modified>
</cp:coreProperties>
</file>